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WOLVES - In The Wilderness</w:t>
      </w:r>
    </w:p>
    <w:p>
      <w:pPr>
        <w:pStyle w:val="Subtitle"/>
      </w:pPr>
      <w:r>
        <w:t>STUDY GUIDE | Discernment, Humility, and Biblical Shepherding</w:t>
      </w:r>
    </w:p>
    <w:p>
      <w:r>
        <w:t>Finding the Ancient Path   |   https://www.youtube.com/watch?v=LE8xcxC8xuU</w:t>
      </w:r>
    </w:p>
    <w:p>
      <w:pPr>
        <w:pStyle w:val="Heading1"/>
      </w:pPr>
      <w:r>
        <w:t>Teaching Purpose</w:t>
      </w:r>
    </w:p>
    <w:p>
      <w:r>
        <w:t>In WOLVES - In The Wilderness, the speaker examines the warning about wolves from Ezekiel and Zephaniah through Yeshua and Paul. The Teaching describes how exploitation, coercion, doctrinal distortion, and self-promoting leadership can arise within the covenant community. Drawing on Deuteronomy 13 and 8, it also presents false teaching as a test of fidelity in the wilderness. A central concern is the sincere but self-deceived teacher, who may gradually replace correction by Scripture with arguments defending established opinions. The closing discussion calls for Berean testing, humility, appropriate correction, and care rather than judgmentalism.</w:t>
      </w:r>
    </w:p>
    <w:p>
      <w:pPr>
        <w:pStyle w:val="Heading1"/>
      </w:pPr>
      <w:r>
        <w:t>Quick Answer</w:t>
      </w:r>
    </w:p>
    <w:p>
      <w:r>
        <w:t>Biblical wolves are people whose teaching or leadership harms the flock and draws others away from faithfulness to Yehovah. The Teaching stresses that distortion can be gradual and even sincere: believers must test all teaching by Scripture, distinguish the text from personal interpretation, and practice humility, accountability, and loving correction.</w:t>
      </w:r>
    </w:p>
    <w:p>
      <w:pPr>
        <w:pStyle w:val="Heading1"/>
      </w:pPr>
      <w:r>
        <w:t>Core Distinction</w:t>
      </w:r>
    </w:p>
    <w:p>
      <w:r>
        <w:t>Editorial distinction: The passage in Deuteronomy 13 speaks specifically about a prophet drawing Israel after other gods; applying every disagreement or sincere mistake to that warning is the speaker’s broader inference. Likewise, the claim that all such teachers are wolves is a pastoral application, not an automatic biblical verdict. The historic tithe/leadership examples are personal testimony, not independently verified allegations.</w:t>
      </w:r>
    </w:p>
    <w:p>
      <w:pPr>
        <w:pStyle w:val="Heading1"/>
      </w:pPr>
      <w:r>
        <w:t>Teaching Outline and Key Takeaways</w:t>
      </w:r>
    </w:p>
    <w:p>
      <w:pPr>
        <w:pStyle w:val="Heading2"/>
      </w:pPr>
      <w:r>
        <w:t>Wolves Within the Flock</w:t>
      </w:r>
    </w:p>
    <w:p>
      <w:r>
        <w:t>The warnings in Ezekiel 22 and Zephaniah 3 concern corrupt leaders inside the covenant community, not only outside enemies.</w:t>
      </w:r>
    </w:p>
    <w:p>
      <w:pPr>
        <w:pStyle w:val="Heading2"/>
      </w:pPr>
      <w:r>
        <w:t>Exploitation and Spiritual Control</w:t>
      </w:r>
    </w:p>
    <w:p>
      <w:r>
        <w:t>The fellowship discusses excessive monetary demands, coercion, control over relationships, and the speaker’s own participation in unhealthy leadership patterns.</w:t>
      </w:r>
    </w:p>
    <w:p>
      <w:pPr>
        <w:pStyle w:val="Heading2"/>
      </w:pPr>
      <w:r>
        <w:t>The Test of Deuteronomy 13</w:t>
      </w:r>
    </w:p>
    <w:p>
      <w:r>
        <w:t>A persuasive sign or trusted speaker cannot override loyalty to Yehovah; the congregation must test teachings against His commandments.</w:t>
      </w:r>
    </w:p>
    <w:p>
      <w:pPr>
        <w:pStyle w:val="Heading2"/>
      </w:pPr>
      <w:r>
        <w:t>The Wilderness as a Place of Testing</w:t>
      </w:r>
    </w:p>
    <w:p>
      <w:r>
        <w:t>Deuteronomy 8 frames wilderness hardship as a test of faithfulness and an occasion to examine one’s response.</w:t>
      </w:r>
    </w:p>
    <w:p>
      <w:pPr>
        <w:pStyle w:val="Heading2"/>
      </w:pPr>
      <w:r>
        <w:t>The Wolf Who Does Not Know</w:t>
      </w:r>
    </w:p>
    <w:p>
      <w:r>
        <w:t>From 2 Timothy 3:13 the speaker explores how someone can deceive others while also being deceived, gradually embracing an error sincerely.</w:t>
      </w:r>
    </w:p>
    <w:p>
      <w:pPr>
        <w:pStyle w:val="Heading2"/>
      </w:pPr>
      <w:r>
        <w:t>Confirmation Bias and Uncorrectable Beliefs</w:t>
      </w:r>
    </w:p>
    <w:p>
      <w:r>
        <w:t>Proverbs 14:12 illustrates how a teaching that appears right may still mislead; accumulated teaching authority can harden mistaken convictions.</w:t>
      </w:r>
    </w:p>
    <w:p>
      <w:pPr>
        <w:pStyle w:val="Heading2"/>
      </w:pPr>
      <w:r>
        <w:t>Testing the Teachers</w:t>
      </w:r>
    </w:p>
    <w:p>
      <w:r>
        <w:t>The discussion emphasizes the responsibility to search Scripture, question even respected teachers, and refuse personality-based allegiance.</w:t>
      </w:r>
    </w:p>
    <w:p>
      <w:pPr>
        <w:pStyle w:val="Heading2"/>
      </w:pPr>
      <w:r>
        <w:t>The Distorted Ruler</w:t>
      </w:r>
    </w:p>
    <w:p>
      <w:r>
        <w:t>Acts 20:28-30 is illustrated with a slightly bent ruler: a subtle interpretive distortion affects every later judgment measured against it.</w:t>
      </w:r>
    </w:p>
    <w:p>
      <w:pPr>
        <w:pStyle w:val="Heading2"/>
      </w:pPr>
      <w:r>
        <w:t>When Scripture Is Quoted Out of Context</w:t>
      </w:r>
    </w:p>
    <w:p>
      <w:r>
        <w:t>Matthew 4 illustrates that a true quotation can be used for an unfaithful purpose; fidelity requires context, not only accurate words.</w:t>
      </w:r>
    </w:p>
    <w:p>
      <w:pPr>
        <w:pStyle w:val="Heading2"/>
      </w:pPr>
      <w:r>
        <w:t>Do Not Go Beyond What Is Written</w:t>
      </w:r>
    </w:p>
    <w:p>
      <w:r>
        <w:t>1 Corinthians 4:6 is used to warn against elevating a teacher’s conclusions to the authority of Scripture itself.</w:t>
      </w:r>
    </w:p>
    <w:p>
      <w:pPr>
        <w:pStyle w:val="Heading2"/>
      </w:pPr>
      <w:r>
        <w:t>Self-Examination and Humility</w:t>
      </w:r>
    </w:p>
    <w:p>
      <w:r>
        <w:t>Teachers and students alike must remain corrigible, distinguish revelation from inference, and allow Scripture to challenge past conclusions.</w:t>
      </w:r>
    </w:p>
    <w:p>
      <w:pPr>
        <w:pStyle w:val="Heading2"/>
      </w:pPr>
      <w:r>
        <w:t>Closing Fellowship Discussion</w:t>
      </w:r>
    </w:p>
    <w:p>
      <w:r>
        <w:t>The extended discussion develops practical discernment, mutual accountability, patient correction, and the difference between loving discipleship and judgmentalism.</w:t>
      </w:r>
    </w:p>
    <w:p>
      <w:pPr>
        <w:pStyle w:val="Heading1"/>
      </w:pPr>
      <w:r>
        <w:t>Key Scriptures — Contextual Notes</w:t>
      </w:r>
    </w:p>
    <w:p>
      <w:pPr>
        <w:pStyle w:val="ListBullet"/>
      </w:pPr>
      <w:r>
        <w:rPr>
          <w:b/>
        </w:rPr>
        <w:t>Ezekiel 22:25-28</w:t>
      </w:r>
      <w:r>
        <w:t xml:space="preserve"> — Israel’s prophets, priests, and princes are condemned for exploiting people, profaning holy things, and pursuing dishonest gain.</w:t>
      </w:r>
    </w:p>
    <w:p>
      <w:pPr>
        <w:pStyle w:val="ListBullet"/>
      </w:pPr>
      <w:r>
        <w:rPr>
          <w:b/>
        </w:rPr>
        <w:t>Zephaniah 3:3-4</w:t>
      </w:r>
      <w:r>
        <w:t xml:space="preserve"> — Judges are compared to evening wolves; the image exposes internal corruption among those entrusted with justice.</w:t>
      </w:r>
    </w:p>
    <w:p>
      <w:pPr>
        <w:pStyle w:val="ListBullet"/>
      </w:pPr>
      <w:r>
        <w:rPr>
          <w:b/>
        </w:rPr>
        <w:t>Jeremiah 23:1-4</w:t>
      </w:r>
      <w:r>
        <w:t xml:space="preserve"> — Yehovah rebukes shepherds who scatter and destroy His sheep and promises to gather and care for the flock.</w:t>
      </w:r>
    </w:p>
    <w:p>
      <w:pPr>
        <w:pStyle w:val="ListBullet"/>
      </w:pPr>
      <w:r>
        <w:rPr>
          <w:b/>
        </w:rPr>
        <w:t>Jeremiah 23:16-22</w:t>
      </w:r>
      <w:r>
        <w:t xml:space="preserve"> — False prophets may speak visions from their own minds instead of standing in Yehovah’s counsel.</w:t>
      </w:r>
    </w:p>
    <w:p>
      <w:pPr>
        <w:pStyle w:val="ListBullet"/>
      </w:pPr>
      <w:r>
        <w:rPr>
          <w:b/>
        </w:rPr>
        <w:t>Matthew 7:15-20</w:t>
      </w:r>
      <w:r>
        <w:t xml:space="preserve"> — Yeshua warns of false prophets dressed as sheep and teaches that their fruits reveal their character.</w:t>
      </w:r>
    </w:p>
    <w:p>
      <w:pPr>
        <w:pStyle w:val="ListBullet"/>
      </w:pPr>
      <w:r>
        <w:rPr>
          <w:b/>
        </w:rPr>
        <w:t>Matthew 10:16</w:t>
      </w:r>
      <w:r>
        <w:t xml:space="preserve"> — Yeshua sends disciples as sheep among wolves, instructing them to exercise wisdom and innocence.</w:t>
      </w:r>
    </w:p>
    <w:p>
      <w:pPr>
        <w:pStyle w:val="ListBullet"/>
      </w:pPr>
      <w:r>
        <w:rPr>
          <w:b/>
        </w:rPr>
        <w:t>Acts 20:28-30</w:t>
      </w:r>
      <w:r>
        <w:t xml:space="preserve"> — Paul warns elders to watch themselves and the flock because wolves and self-promoting teachers can arise from within.</w:t>
      </w:r>
    </w:p>
    <w:p>
      <w:pPr>
        <w:pStyle w:val="ListBullet"/>
      </w:pPr>
      <w:r>
        <w:rPr>
          <w:b/>
        </w:rPr>
        <w:t>Deuteronomy 13:1-4</w:t>
      </w:r>
      <w:r>
        <w:t xml:space="preserve"> — Even an apparently fulfilled sign must not override fidelity to Yehovah when a prophet calls people to other gods.</w:t>
      </w:r>
    </w:p>
    <w:p>
      <w:pPr>
        <w:pStyle w:val="ListBullet"/>
      </w:pPr>
      <w:r>
        <w:rPr>
          <w:b/>
        </w:rPr>
        <w:t>Deuteronomy 8:2-3</w:t>
      </w:r>
      <w:r>
        <w:t xml:space="preserve"> — Yehovah led Israel in the wilderness to humble and test the people, teaching dependence on His word.</w:t>
      </w:r>
    </w:p>
    <w:p>
      <w:pPr>
        <w:pStyle w:val="ListBullet"/>
      </w:pPr>
      <w:r>
        <w:rPr>
          <w:b/>
        </w:rPr>
        <w:t>Deuteronomy 1:2-3</w:t>
      </w:r>
      <w:r>
        <w:t xml:space="preserve"> — The text gives an eleven-day route reference and separately dates Moses’ address in the fortieth year; the Teaching applies the contrast to prolonged testing.</w:t>
      </w:r>
    </w:p>
    <w:p>
      <w:pPr>
        <w:pStyle w:val="ListBullet"/>
      </w:pPr>
      <w:r>
        <w:rPr>
          <w:b/>
        </w:rPr>
        <w:t>Hebrews 12:5-11</w:t>
      </w:r>
      <w:r>
        <w:t xml:space="preserve"> — Discipline can be painful yet directed toward growth; the discussion connects this to responding faithfully under hardship.</w:t>
      </w:r>
    </w:p>
    <w:p>
      <w:pPr>
        <w:pStyle w:val="ListBullet"/>
      </w:pPr>
      <w:r>
        <w:rPr>
          <w:b/>
        </w:rPr>
        <w:t>2 Timothy 3:13-17</w:t>
      </w:r>
      <w:r>
        <w:t xml:space="preserve"> — The warning about deceiving and being deceived is followed by a call to continue in the Scriptures, which equip believers for every good work.</w:t>
      </w:r>
    </w:p>
    <w:p>
      <w:pPr>
        <w:pStyle w:val="ListBullet"/>
      </w:pPr>
      <w:r>
        <w:rPr>
          <w:b/>
        </w:rPr>
        <w:t>Proverbs 14:12</w:t>
      </w:r>
      <w:r>
        <w:t xml:space="preserve"> — A way may appear right to a person while still leading to death, illustrating the dangers of misplaced confidence.</w:t>
      </w:r>
    </w:p>
    <w:p>
      <w:pPr>
        <w:pStyle w:val="ListBullet"/>
      </w:pPr>
      <w:r>
        <w:rPr>
          <w:b/>
        </w:rPr>
        <w:t>John 16:1-3</w:t>
      </w:r>
      <w:r>
        <w:t xml:space="preserve"> — Yeshua forewarns that persecutors may mistakenly believe they are serving God.</w:t>
      </w:r>
    </w:p>
    <w:p>
      <w:pPr>
        <w:pStyle w:val="ListBullet"/>
      </w:pPr>
      <w:r>
        <w:rPr>
          <w:b/>
        </w:rPr>
        <w:t>Matthew 7:21-23</w:t>
      </w:r>
      <w:r>
        <w:t xml:space="preserve"> — Religious claims and impressive works do not substitute for doing the Father’s will; the passage warns against lawlessness.</w:t>
      </w:r>
    </w:p>
    <w:p>
      <w:pPr>
        <w:pStyle w:val="ListBullet"/>
      </w:pPr>
      <w:r>
        <w:rPr>
          <w:b/>
        </w:rPr>
        <w:t>Revelation 2:1-7</w:t>
      </w:r>
      <w:r>
        <w:t xml:space="preserve"> — Ephesus is commended for testing false apostles and warned against abandoning its first love.</w:t>
      </w:r>
    </w:p>
    <w:p>
      <w:pPr>
        <w:pStyle w:val="ListBullet"/>
      </w:pPr>
      <w:r>
        <w:rPr>
          <w:b/>
        </w:rPr>
        <w:t>2 Timothy 4:3-4</w:t>
      </w:r>
      <w:r>
        <w:t xml:space="preserve"> — Paul warns that people may choose teachers who suit their desires and turn away from truth.</w:t>
      </w:r>
    </w:p>
    <w:p>
      <w:pPr>
        <w:pStyle w:val="ListBullet"/>
      </w:pPr>
      <w:r>
        <w:rPr>
          <w:b/>
        </w:rPr>
        <w:t>Acts 17:10-12</w:t>
      </w:r>
      <w:r>
        <w:t xml:space="preserve"> — The Bereans examine the Scriptures daily to evaluate what they hear, modeling discernment rather than blind trust.</w:t>
      </w:r>
    </w:p>
    <w:p>
      <w:pPr>
        <w:pStyle w:val="ListBullet"/>
      </w:pPr>
      <w:r>
        <w:rPr>
          <w:b/>
        </w:rPr>
        <w:t>Matthew 4:5-7</w:t>
      </w:r>
      <w:r>
        <w:t xml:space="preserve"> — The tempter quotes Scripture, but Yeshua answers with its proper moral context and refuses to test God.</w:t>
      </w:r>
    </w:p>
    <w:p>
      <w:pPr>
        <w:pStyle w:val="ListBullet"/>
      </w:pPr>
      <w:r>
        <w:rPr>
          <w:b/>
        </w:rPr>
        <w:t>Psalm 91:11-12</w:t>
      </w:r>
      <w:r>
        <w:t xml:space="preserve"> — God’s promised care is the passage quoted in Matthew 4; it must not be turned into permission to act recklessly.</w:t>
      </w:r>
    </w:p>
    <w:p>
      <w:pPr>
        <w:pStyle w:val="ListBullet"/>
      </w:pPr>
      <w:r>
        <w:rPr>
          <w:b/>
        </w:rPr>
        <w:t>1 Corinthians 4:6-7</w:t>
      </w:r>
      <w:r>
        <w:t xml:space="preserve"> — Paul warns against pride and partisan loyalty to teachers, calling readers not to go beyond what is written.</w:t>
      </w:r>
    </w:p>
    <w:p>
      <w:pPr>
        <w:pStyle w:val="ListBullet"/>
      </w:pPr>
      <w:r>
        <w:rPr>
          <w:b/>
        </w:rPr>
        <w:t>1 Corinthians 1:10-13</w:t>
      </w:r>
      <w:r>
        <w:t xml:space="preserve"> — Divisions over named teachers demonstrate how personality allegiance can displace devotion to Messiah.</w:t>
      </w:r>
    </w:p>
    <w:p>
      <w:pPr>
        <w:pStyle w:val="ListBullet"/>
      </w:pPr>
      <w:r>
        <w:rPr>
          <w:b/>
        </w:rPr>
        <w:t>1 Corinthians 3:4-7</w:t>
      </w:r>
      <w:r>
        <w:t xml:space="preserve"> — Paul and Apollos are servants; God gives the growth, limiting the authority ascribed to individual teachers.</w:t>
      </w:r>
    </w:p>
    <w:p>
      <w:pPr>
        <w:pStyle w:val="ListBullet"/>
      </w:pPr>
      <w:r>
        <w:rPr>
          <w:b/>
        </w:rPr>
        <w:t>James 3:1-2</w:t>
      </w:r>
      <w:r>
        <w:t xml:space="preserve"> — Teachers face stricter judgment, and all people stumble, calling for humility and care in instruction.</w:t>
      </w:r>
    </w:p>
    <w:p>
      <w:pPr>
        <w:pStyle w:val="ListBullet"/>
      </w:pPr>
      <w:r>
        <w:rPr>
          <w:b/>
        </w:rPr>
        <w:t>Galatians 6:1-2</w:t>
      </w:r>
      <w:r>
        <w:t xml:space="preserve"> — Restoration of someone caught in wrongdoing calls for gentleness, self-watchfulness, and bearing one another’s burdens.</w:t>
      </w:r>
    </w:p>
    <w:p>
      <w:pPr>
        <w:pStyle w:val="ListBullet"/>
      </w:pPr>
      <w:r>
        <w:rPr>
          <w:b/>
        </w:rPr>
        <w:t>1 Thessalonians 5:20-22</w:t>
      </w:r>
      <w:r>
        <w:t xml:space="preserve"> — Believers should not despise prophecy but must test everything, holding fast to what is good.</w:t>
      </w:r>
    </w:p>
    <w:p>
      <w:pPr>
        <w:pStyle w:val="ListBullet"/>
      </w:pPr>
      <w:r>
        <w:rPr>
          <w:b/>
        </w:rPr>
        <w:t>1 John 4:1</w:t>
      </w:r>
      <w:r>
        <w:t xml:space="preserve"> — Believers must test the spirits rather than believe every spiritual claim.</w:t>
      </w:r>
    </w:p>
    <w:p>
      <w:pPr>
        <w:pStyle w:val="ListBullet"/>
      </w:pPr>
      <w:r>
        <w:rPr>
          <w:b/>
        </w:rPr>
        <w:t>Proverbs 27:5-6</w:t>
      </w:r>
      <w:r>
        <w:t xml:space="preserve"> — Open rebuke and faithful correction can reflect genuine love rather than hostility.</w:t>
      </w:r>
    </w:p>
    <w:p>
      <w:pPr>
        <w:pStyle w:val="Heading1"/>
      </w:pPr>
      <w:r>
        <w:t>Reflection and Discussion Questions</w:t>
      </w:r>
    </w:p>
    <w:p>
      <w:pPr>
        <w:pStyle w:val="ListNumber"/>
      </w:pPr>
      <w:r>
        <w:t>What are wolves in sheep’s clothing according to Scripture?</w:t>
      </w:r>
    </w:p>
    <w:p>
      <w:pPr>
        <w:pStyle w:val="ListNumber"/>
      </w:pPr>
      <w:r>
        <w:t>Why do biblical prophets compare corrupt leaders to wolves?</w:t>
      </w:r>
    </w:p>
    <w:p>
      <w:pPr>
        <w:pStyle w:val="ListNumber"/>
      </w:pPr>
      <w:r>
        <w:t>Can a false teacher sincerely believe their own teaching?</w:t>
      </w:r>
    </w:p>
    <w:p>
      <w:pPr>
        <w:pStyle w:val="ListNumber"/>
      </w:pPr>
      <w:r>
        <w:t>How can good intentions still harm a congregation?</w:t>
      </w:r>
    </w:p>
    <w:p>
      <w:pPr>
        <w:pStyle w:val="ListNumber"/>
      </w:pPr>
      <w:r>
        <w:t>What does Deuteronomy 13 require when a prophet performs a sign?</w:t>
      </w:r>
    </w:p>
    <w:p>
      <w:pPr>
        <w:pStyle w:val="ListNumber"/>
      </w:pPr>
      <w:r>
        <w:t>How can believers test a trusted teacher without becoming disrespectful?</w:t>
      </w:r>
    </w:p>
    <w:p>
      <w:pPr>
        <w:pStyle w:val="ListNumber"/>
      </w:pPr>
      <w:r>
        <w:t>What does wilderness testing reveal about the heart?</w:t>
      </w:r>
    </w:p>
    <w:p>
      <w:pPr>
        <w:pStyle w:val="ListNumber"/>
      </w:pPr>
      <w:r>
        <w:t>How does 2 Timothy 3:13 describe deception?</w:t>
      </w:r>
    </w:p>
    <w:p>
      <w:pPr>
        <w:pStyle w:val="ListNumber"/>
      </w:pPr>
      <w:r>
        <w:t>What is the danger of confirmation bias in Bible study?</w:t>
      </w:r>
    </w:p>
    <w:p>
      <w:pPr>
        <w:pStyle w:val="ListNumber"/>
      </w:pPr>
      <w:r>
        <w:t>Why is Proverbs 14:12 a warning for teachers?</w:t>
      </w:r>
    </w:p>
    <w:p>
      <w:pPr>
        <w:pStyle w:val="ListNumber"/>
      </w:pPr>
      <w:r>
        <w:t>What is a wolf’s desire to draw disciples after himself?</w:t>
      </w:r>
    </w:p>
    <w:p>
      <w:pPr>
        <w:pStyle w:val="ListNumber"/>
      </w:pPr>
      <w:r>
        <w:t>Why does Paul first tell elders to watch themselves?</w:t>
      </w:r>
    </w:p>
    <w:p>
      <w:pPr>
        <w:pStyle w:val="Heading1"/>
      </w:pPr>
      <w:r>
        <w:t>Practical Study Exercise</w:t>
      </w:r>
    </w:p>
    <w:p>
      <w:r>
        <w:t>Read Ezekiel 22:25-28, Deuteronomy 13:1-4, Acts 20:28-30, and 1 Corinthians 4:6. Identify each speaker, audience, actual warning, and a possible modern application. Label each application separately from the verse itself.</w:t>
      </w:r>
    </w:p>
    <w:p>
      <w:pPr>
        <w:pStyle w:val="Heading1"/>
      </w:pPr>
      <w:r>
        <w:t>Closing Prayer and Application</w:t>
      </w:r>
    </w:p>
    <w:p>
      <w:r>
        <w:t>Ask Yehovah for discernment, integrity in teaching, gentleness toward others, and the courage to amend convictions when Scripture corrects them.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1037" w:right="1195" w:bottom="1008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Finding the Ancient Path | WOLVES - In The Wilderness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27343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6C7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6C7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60"/>
      <w:contextualSpacing/>
    </w:pPr>
    <w:rPr>
      <w:rFonts w:asciiTheme="majorHAnsi" w:eastAsiaTheme="majorEastAsia" w:hAnsiTheme="majorHAnsi" w:cstheme="majorBidi" w:ascii="Aptos Display" w:hAnsi="Aptos Display"/>
      <w:b/>
      <w:color w:val="1A6C7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